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61" w:rsidRPr="00B048C3" w:rsidRDefault="00F36661" w:rsidP="00F3666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</w:p>
    <w:p w:rsidR="00F36661" w:rsidRPr="00B048C3" w:rsidRDefault="00F36661" w:rsidP="00F3666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оказываемые управляющей организацией ООО «АВАНАГРД»  в отношении общего им</w:t>
      </w:r>
      <w:r w:rsidRPr="00B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B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</w:t>
      </w:r>
      <w:r w:rsidRPr="00B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новлением Правительства РФ от 13 августа 2006 г. N 491</w:t>
      </w:r>
    </w:p>
    <w:p w:rsidR="00F36661" w:rsidRPr="00B048C3" w:rsidRDefault="00F36661" w:rsidP="00F3666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48C3" w:rsidRPr="00B048C3" w:rsidRDefault="00F36661" w:rsidP="00B048C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B048C3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B04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B048C3" w:rsidRPr="00B048C3">
        <w:rPr>
          <w:rFonts w:ascii="Times New Roman" w:hAnsi="Times New Roman" w:cs="Times New Roman"/>
          <w:sz w:val="26"/>
          <w:szCs w:val="26"/>
        </w:rPr>
        <w:t>смотр общего имущества, обеспечивающий своевременное выявление несоотве</w:t>
      </w:r>
      <w:r w:rsidR="00B048C3" w:rsidRPr="00B048C3">
        <w:rPr>
          <w:rFonts w:ascii="Times New Roman" w:hAnsi="Times New Roman" w:cs="Times New Roman"/>
          <w:sz w:val="26"/>
          <w:szCs w:val="26"/>
        </w:rPr>
        <w:t>т</w:t>
      </w:r>
      <w:r w:rsidR="00B048C3" w:rsidRPr="00B048C3">
        <w:rPr>
          <w:rFonts w:ascii="Times New Roman" w:hAnsi="Times New Roman" w:cs="Times New Roman"/>
          <w:sz w:val="26"/>
          <w:szCs w:val="26"/>
        </w:rPr>
        <w:t>ствия состояния общего имущества требованиям законодательства Российской Федерации, а также угрозы без</w:t>
      </w:r>
      <w:r w:rsidR="00B048C3" w:rsidRPr="00B048C3">
        <w:rPr>
          <w:rFonts w:ascii="Times New Roman" w:hAnsi="Times New Roman" w:cs="Times New Roman"/>
          <w:sz w:val="26"/>
          <w:szCs w:val="26"/>
        </w:rPr>
        <w:t>о</w:t>
      </w:r>
      <w:r w:rsidR="00B048C3" w:rsidRPr="00B048C3">
        <w:rPr>
          <w:rFonts w:ascii="Times New Roman" w:hAnsi="Times New Roman" w:cs="Times New Roman"/>
          <w:sz w:val="26"/>
          <w:szCs w:val="26"/>
        </w:rPr>
        <w:t>па</w:t>
      </w:r>
      <w:r w:rsidR="00B048C3">
        <w:rPr>
          <w:rFonts w:ascii="Times New Roman" w:hAnsi="Times New Roman" w:cs="Times New Roman"/>
          <w:sz w:val="26"/>
          <w:szCs w:val="26"/>
        </w:rPr>
        <w:t>сности жизни и здоровью граждан.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B048C3">
        <w:rPr>
          <w:rFonts w:ascii="Times New Roman" w:hAnsi="Times New Roman" w:cs="Times New Roman"/>
          <w:sz w:val="26"/>
          <w:szCs w:val="26"/>
        </w:rPr>
        <w:t>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</w:t>
      </w:r>
      <w:r w:rsidRPr="00B048C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снабжения.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B048C3">
        <w:rPr>
          <w:rFonts w:ascii="Times New Roman" w:hAnsi="Times New Roman" w:cs="Times New Roman"/>
          <w:sz w:val="26"/>
          <w:szCs w:val="26"/>
        </w:rPr>
        <w:t>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</w:t>
      </w:r>
      <w:r>
        <w:rPr>
          <w:rFonts w:ascii="Times New Roman" w:hAnsi="Times New Roman" w:cs="Times New Roman"/>
          <w:sz w:val="26"/>
          <w:szCs w:val="26"/>
        </w:rPr>
        <w:t>ность в таких помещениях.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Уборка и санитарно-гигиеническая очистка</w:t>
      </w:r>
      <w:r w:rsidRPr="00B048C3">
        <w:rPr>
          <w:rFonts w:ascii="Times New Roman" w:hAnsi="Times New Roman" w:cs="Times New Roman"/>
          <w:sz w:val="26"/>
          <w:szCs w:val="26"/>
        </w:rPr>
        <w:t xml:space="preserve"> помещений общего пользования, а та</w:t>
      </w:r>
      <w:r w:rsidRPr="00B048C3">
        <w:rPr>
          <w:rFonts w:ascii="Times New Roman" w:hAnsi="Times New Roman" w:cs="Times New Roman"/>
          <w:sz w:val="26"/>
          <w:szCs w:val="26"/>
        </w:rPr>
        <w:t>к</w:t>
      </w:r>
      <w:r w:rsidRPr="00B048C3">
        <w:rPr>
          <w:rFonts w:ascii="Times New Roman" w:hAnsi="Times New Roman" w:cs="Times New Roman"/>
          <w:sz w:val="26"/>
          <w:szCs w:val="26"/>
        </w:rPr>
        <w:t>же земельного участка, вход</w:t>
      </w:r>
      <w:r>
        <w:rPr>
          <w:rFonts w:ascii="Times New Roman" w:hAnsi="Times New Roman" w:cs="Times New Roman"/>
          <w:sz w:val="26"/>
          <w:szCs w:val="26"/>
        </w:rPr>
        <w:t>ящего в состав общего имущества.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Pr="00B048C3">
        <w:rPr>
          <w:rFonts w:ascii="Times New Roman" w:hAnsi="Times New Roman" w:cs="Times New Roman"/>
          <w:sz w:val="26"/>
          <w:szCs w:val="26"/>
        </w:rPr>
        <w:t>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</w:t>
      </w:r>
      <w:r w:rsidRPr="00B048C3">
        <w:rPr>
          <w:rFonts w:ascii="Times New Roman" w:hAnsi="Times New Roman" w:cs="Times New Roman"/>
          <w:sz w:val="26"/>
          <w:szCs w:val="26"/>
        </w:rPr>
        <w:t>ю</w:t>
      </w:r>
      <w:r w:rsidRPr="00B048C3">
        <w:rPr>
          <w:rFonts w:ascii="Times New Roman" w:hAnsi="Times New Roman" w:cs="Times New Roman"/>
          <w:sz w:val="26"/>
          <w:szCs w:val="26"/>
        </w:rPr>
        <w:t>щихся нежилыми (встроенными и пристроенными) помещениями в многоквартирном д</w:t>
      </w:r>
      <w:r w:rsidRPr="00B048C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ме.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4"/>
      <w:bookmarkEnd w:id="0"/>
      <w:r>
        <w:rPr>
          <w:rFonts w:ascii="Times New Roman" w:hAnsi="Times New Roman" w:cs="Times New Roman"/>
          <w:sz w:val="26"/>
          <w:szCs w:val="26"/>
        </w:rPr>
        <w:t>6. Организация</w:t>
      </w:r>
      <w:r w:rsidRPr="00B048C3">
        <w:rPr>
          <w:rFonts w:ascii="Times New Roman" w:hAnsi="Times New Roman" w:cs="Times New Roman"/>
          <w:sz w:val="26"/>
          <w:szCs w:val="26"/>
        </w:rPr>
        <w:t xml:space="preserve"> мест для накопления и накопление отработанных ртутьсодержащих </w:t>
      </w:r>
      <w:proofErr w:type="gramStart"/>
      <w:r w:rsidRPr="00B048C3">
        <w:rPr>
          <w:rFonts w:ascii="Times New Roman" w:hAnsi="Times New Roman" w:cs="Times New Roman"/>
          <w:sz w:val="26"/>
          <w:szCs w:val="26"/>
        </w:rPr>
        <w:t>ламп</w:t>
      </w:r>
      <w:proofErr w:type="gramEnd"/>
      <w:r w:rsidRPr="00B048C3">
        <w:rPr>
          <w:rFonts w:ascii="Times New Roman" w:hAnsi="Times New Roman" w:cs="Times New Roman"/>
          <w:sz w:val="26"/>
          <w:szCs w:val="26"/>
        </w:rPr>
        <w:t xml:space="preserve"> и их передачу в специализированные организации, имеющие лицензии на осущест</w:t>
      </w:r>
      <w:r w:rsidRPr="00B048C3">
        <w:rPr>
          <w:rFonts w:ascii="Times New Roman" w:hAnsi="Times New Roman" w:cs="Times New Roman"/>
          <w:sz w:val="26"/>
          <w:szCs w:val="26"/>
        </w:rPr>
        <w:t>в</w:t>
      </w:r>
      <w:r w:rsidRPr="00B048C3">
        <w:rPr>
          <w:rFonts w:ascii="Times New Roman" w:hAnsi="Times New Roman" w:cs="Times New Roman"/>
          <w:sz w:val="26"/>
          <w:szCs w:val="26"/>
        </w:rPr>
        <w:t>ление деятельности по сбору, использованию, обезвреживанию, транспортированию, ра</w:t>
      </w:r>
      <w:r w:rsidRPr="00B048C3">
        <w:rPr>
          <w:rFonts w:ascii="Times New Roman" w:hAnsi="Times New Roman" w:cs="Times New Roman"/>
          <w:sz w:val="26"/>
          <w:szCs w:val="26"/>
        </w:rPr>
        <w:t>з</w:t>
      </w:r>
      <w:r w:rsidRPr="00B048C3">
        <w:rPr>
          <w:rFonts w:ascii="Times New Roman" w:hAnsi="Times New Roman" w:cs="Times New Roman"/>
          <w:sz w:val="26"/>
          <w:szCs w:val="26"/>
        </w:rPr>
        <w:t>мещ</w:t>
      </w:r>
      <w:r w:rsidRPr="00B048C3">
        <w:rPr>
          <w:rFonts w:ascii="Times New Roman" w:hAnsi="Times New Roman" w:cs="Times New Roman"/>
          <w:sz w:val="26"/>
          <w:szCs w:val="26"/>
        </w:rPr>
        <w:t>е</w:t>
      </w:r>
      <w:r w:rsidRPr="00B048C3">
        <w:rPr>
          <w:rFonts w:ascii="Times New Roman" w:hAnsi="Times New Roman" w:cs="Times New Roman"/>
          <w:sz w:val="26"/>
          <w:szCs w:val="26"/>
        </w:rPr>
        <w:t xml:space="preserve">нию </w:t>
      </w:r>
      <w:r>
        <w:rPr>
          <w:rFonts w:ascii="Times New Roman" w:hAnsi="Times New Roman" w:cs="Times New Roman"/>
          <w:sz w:val="26"/>
          <w:szCs w:val="26"/>
        </w:rPr>
        <w:t>отходов I - IV класса опасности.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</w:t>
      </w:r>
      <w:r w:rsidRPr="00B048C3">
        <w:rPr>
          <w:rFonts w:ascii="Times New Roman" w:hAnsi="Times New Roman" w:cs="Times New Roman"/>
          <w:sz w:val="26"/>
          <w:szCs w:val="26"/>
        </w:rPr>
        <w:t>еры пожарной безопасности в соответствии с законодательством Российской Ф</w:t>
      </w:r>
      <w:r w:rsidRPr="00B048C3">
        <w:rPr>
          <w:rFonts w:ascii="Times New Roman" w:hAnsi="Times New Roman" w:cs="Times New Roman"/>
          <w:sz w:val="26"/>
          <w:szCs w:val="26"/>
        </w:rPr>
        <w:t>е</w:t>
      </w:r>
      <w:r w:rsidRPr="00B048C3">
        <w:rPr>
          <w:rFonts w:ascii="Times New Roman" w:hAnsi="Times New Roman" w:cs="Times New Roman"/>
          <w:sz w:val="26"/>
          <w:szCs w:val="26"/>
        </w:rPr>
        <w:t>дерации о п</w:t>
      </w:r>
      <w:r w:rsidRPr="00B048C3">
        <w:rPr>
          <w:rFonts w:ascii="Times New Roman" w:hAnsi="Times New Roman" w:cs="Times New Roman"/>
          <w:sz w:val="26"/>
          <w:szCs w:val="26"/>
        </w:rPr>
        <w:t>о</w:t>
      </w:r>
      <w:r w:rsidRPr="00B048C3">
        <w:rPr>
          <w:rFonts w:ascii="Times New Roman" w:hAnsi="Times New Roman" w:cs="Times New Roman"/>
          <w:sz w:val="26"/>
          <w:szCs w:val="26"/>
        </w:rPr>
        <w:t>жарной безопасности;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</w:t>
      </w:r>
      <w:r w:rsidRPr="00B048C3">
        <w:rPr>
          <w:rFonts w:ascii="Times New Roman" w:hAnsi="Times New Roman" w:cs="Times New Roman"/>
          <w:sz w:val="26"/>
          <w:szCs w:val="26"/>
        </w:rPr>
        <w:t>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</w:t>
      </w:r>
      <w:r w:rsidRPr="00B048C3">
        <w:rPr>
          <w:rFonts w:ascii="Times New Roman" w:hAnsi="Times New Roman" w:cs="Times New Roman"/>
          <w:sz w:val="26"/>
          <w:szCs w:val="26"/>
        </w:rPr>
        <w:t>р</w:t>
      </w:r>
      <w:r w:rsidRPr="00B048C3">
        <w:rPr>
          <w:rFonts w:ascii="Times New Roman" w:hAnsi="Times New Roman" w:cs="Times New Roman"/>
          <w:sz w:val="26"/>
          <w:szCs w:val="26"/>
        </w:rPr>
        <w:t>тирного дома объектами, расположенными на земельном участке, входящем в состав о</w:t>
      </w:r>
      <w:r w:rsidRPr="00B048C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щего имущества.</w:t>
      </w:r>
    </w:p>
    <w:p w:rsid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48C3">
        <w:rPr>
          <w:rFonts w:ascii="Times New Roman" w:hAnsi="Times New Roman" w:cs="Times New Roman"/>
          <w:sz w:val="26"/>
          <w:szCs w:val="26"/>
        </w:rPr>
        <w:t xml:space="preserve">9. Текущий </w:t>
      </w:r>
      <w:r>
        <w:rPr>
          <w:rFonts w:ascii="Times New Roman" w:hAnsi="Times New Roman" w:cs="Times New Roman"/>
          <w:sz w:val="26"/>
          <w:szCs w:val="26"/>
        </w:rPr>
        <w:t>ремонт (по решению собственников помещений в многоквартирном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ме).</w:t>
      </w:r>
    </w:p>
    <w:p w:rsidR="00B048C3" w:rsidRDefault="00B048C3" w:rsidP="00B048C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Подготовка общего имущества собственников в многоквартирном доме</w:t>
      </w:r>
      <w:r w:rsidRPr="00B048C3">
        <w:rPr>
          <w:rFonts w:ascii="Times New Roman" w:hAnsi="Times New Roman" w:cs="Times New Roman"/>
          <w:sz w:val="26"/>
          <w:szCs w:val="26"/>
        </w:rPr>
        <w:t xml:space="preserve"> к сезо</w:t>
      </w:r>
      <w:r w:rsidRPr="00B048C3">
        <w:rPr>
          <w:rFonts w:ascii="Times New Roman" w:hAnsi="Times New Roman" w:cs="Times New Roman"/>
          <w:sz w:val="26"/>
          <w:szCs w:val="26"/>
        </w:rPr>
        <w:t>н</w:t>
      </w:r>
      <w:r w:rsidRPr="00B048C3">
        <w:rPr>
          <w:rFonts w:ascii="Times New Roman" w:hAnsi="Times New Roman" w:cs="Times New Roman"/>
          <w:sz w:val="26"/>
          <w:szCs w:val="26"/>
        </w:rPr>
        <w:t>ной эксплуатации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</w:t>
      </w:r>
      <w:r w:rsidRPr="00B048C3">
        <w:rPr>
          <w:rFonts w:ascii="Times New Roman" w:hAnsi="Times New Roman" w:cs="Times New Roman"/>
          <w:sz w:val="26"/>
          <w:szCs w:val="26"/>
        </w:rPr>
        <w:t xml:space="preserve">одержание </w:t>
      </w:r>
      <w:r>
        <w:rPr>
          <w:rFonts w:ascii="Times New Roman" w:hAnsi="Times New Roman" w:cs="Times New Roman"/>
          <w:sz w:val="26"/>
          <w:szCs w:val="26"/>
        </w:rPr>
        <w:t>помещений</w:t>
      </w:r>
      <w:r w:rsidRPr="00B048C3">
        <w:rPr>
          <w:rFonts w:ascii="Times New Roman" w:hAnsi="Times New Roman" w:cs="Times New Roman"/>
          <w:sz w:val="26"/>
          <w:szCs w:val="26"/>
        </w:rPr>
        <w:t xml:space="preserve"> в многоквартирном доме, не являющиеся частями ква</w:t>
      </w:r>
      <w:r w:rsidRPr="00B048C3">
        <w:rPr>
          <w:rFonts w:ascii="Times New Roman" w:hAnsi="Times New Roman" w:cs="Times New Roman"/>
          <w:sz w:val="26"/>
          <w:szCs w:val="26"/>
        </w:rPr>
        <w:t>р</w:t>
      </w:r>
      <w:r w:rsidRPr="00B048C3">
        <w:rPr>
          <w:rFonts w:ascii="Times New Roman" w:hAnsi="Times New Roman" w:cs="Times New Roman"/>
          <w:sz w:val="26"/>
          <w:szCs w:val="26"/>
        </w:rPr>
        <w:t>тир и предназначенные для обслуживания более одного жилого и (или) нежилого помещ</w:t>
      </w:r>
      <w:r w:rsidRPr="00B048C3">
        <w:rPr>
          <w:rFonts w:ascii="Times New Roman" w:hAnsi="Times New Roman" w:cs="Times New Roman"/>
          <w:sz w:val="26"/>
          <w:szCs w:val="26"/>
        </w:rPr>
        <w:t>е</w:t>
      </w:r>
      <w:r w:rsidRPr="00B048C3">
        <w:rPr>
          <w:rFonts w:ascii="Times New Roman" w:hAnsi="Times New Roman" w:cs="Times New Roman"/>
          <w:sz w:val="26"/>
          <w:szCs w:val="26"/>
        </w:rPr>
        <w:t>ния в этом многоквартирном доме (далее - помещения общего пользования), в том числе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48C3">
        <w:rPr>
          <w:rFonts w:ascii="Times New Roman" w:hAnsi="Times New Roman" w:cs="Times New Roman"/>
          <w:sz w:val="26"/>
          <w:szCs w:val="26"/>
        </w:rPr>
        <w:t xml:space="preserve"> межквартирные лестничные площадки, лестницы, лифты, лифтовые и иные шахты, кор</w:t>
      </w:r>
      <w:r w:rsidRPr="00B048C3">
        <w:rPr>
          <w:rFonts w:ascii="Times New Roman" w:hAnsi="Times New Roman" w:cs="Times New Roman"/>
          <w:sz w:val="26"/>
          <w:szCs w:val="26"/>
        </w:rPr>
        <w:t>и</w:t>
      </w:r>
      <w:r w:rsidRPr="00B048C3">
        <w:rPr>
          <w:rFonts w:ascii="Times New Roman" w:hAnsi="Times New Roman" w:cs="Times New Roman"/>
          <w:sz w:val="26"/>
          <w:szCs w:val="26"/>
        </w:rPr>
        <w:t>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</w:t>
      </w:r>
      <w:r w:rsidRPr="00B048C3">
        <w:rPr>
          <w:rFonts w:ascii="Times New Roman" w:hAnsi="Times New Roman" w:cs="Times New Roman"/>
          <w:sz w:val="26"/>
          <w:szCs w:val="26"/>
        </w:rPr>
        <w:t>р</w:t>
      </w:r>
      <w:r w:rsidRPr="00B048C3">
        <w:rPr>
          <w:rFonts w:ascii="Times New Roman" w:hAnsi="Times New Roman" w:cs="Times New Roman"/>
          <w:sz w:val="26"/>
          <w:szCs w:val="26"/>
        </w:rPr>
        <w:t>та, ма</w:t>
      </w:r>
      <w:r w:rsidRPr="00B048C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терские, технические чердаки);</w:t>
      </w:r>
      <w:r w:rsidRPr="00B048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48C3">
        <w:rPr>
          <w:rFonts w:ascii="Times New Roman" w:hAnsi="Times New Roman" w:cs="Times New Roman"/>
          <w:sz w:val="26"/>
          <w:szCs w:val="26"/>
        </w:rPr>
        <w:t>технические подвалы, в которых имеются инженерные коммуникации, иное обслуж</w:t>
      </w:r>
      <w:r w:rsidRPr="00B048C3">
        <w:rPr>
          <w:rFonts w:ascii="Times New Roman" w:hAnsi="Times New Roman" w:cs="Times New Roman"/>
          <w:sz w:val="26"/>
          <w:szCs w:val="26"/>
        </w:rPr>
        <w:t>и</w:t>
      </w:r>
      <w:r w:rsidRPr="00B048C3">
        <w:rPr>
          <w:rFonts w:ascii="Times New Roman" w:hAnsi="Times New Roman" w:cs="Times New Roman"/>
          <w:sz w:val="26"/>
          <w:szCs w:val="26"/>
        </w:rPr>
        <w:t>вающее более одного жилого и (или) нежилого помещения в многоквартирном доме об</w:t>
      </w:r>
      <w:r w:rsidRPr="00B048C3">
        <w:rPr>
          <w:rFonts w:ascii="Times New Roman" w:hAnsi="Times New Roman" w:cs="Times New Roman"/>
          <w:sz w:val="26"/>
          <w:szCs w:val="26"/>
        </w:rPr>
        <w:t>о</w:t>
      </w:r>
      <w:r w:rsidRPr="00B048C3">
        <w:rPr>
          <w:rFonts w:ascii="Times New Roman" w:hAnsi="Times New Roman" w:cs="Times New Roman"/>
          <w:sz w:val="26"/>
          <w:szCs w:val="26"/>
        </w:rPr>
        <w:t>рудование (включая котельные, бойлерные, элеваторные узлы и другое инженерное об</w:t>
      </w:r>
      <w:r w:rsidRPr="00B048C3">
        <w:rPr>
          <w:rFonts w:ascii="Times New Roman" w:hAnsi="Times New Roman" w:cs="Times New Roman"/>
          <w:sz w:val="26"/>
          <w:szCs w:val="26"/>
        </w:rPr>
        <w:t>о</w:t>
      </w:r>
      <w:r w:rsidRPr="00B048C3">
        <w:rPr>
          <w:rFonts w:ascii="Times New Roman" w:hAnsi="Times New Roman" w:cs="Times New Roman"/>
          <w:sz w:val="26"/>
          <w:szCs w:val="26"/>
        </w:rPr>
        <w:t>рудование);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48C3">
        <w:rPr>
          <w:rFonts w:ascii="Times New Roman" w:hAnsi="Times New Roman" w:cs="Times New Roman"/>
          <w:sz w:val="26"/>
          <w:szCs w:val="26"/>
        </w:rPr>
        <w:t>крыши;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48C3">
        <w:rPr>
          <w:rFonts w:ascii="Times New Roman" w:hAnsi="Times New Roman" w:cs="Times New Roman"/>
          <w:sz w:val="26"/>
          <w:szCs w:val="26"/>
        </w:rPr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</w:t>
      </w:r>
      <w:proofErr w:type="gramEnd"/>
      <w:r w:rsidRPr="00B048C3">
        <w:rPr>
          <w:rFonts w:ascii="Times New Roman" w:hAnsi="Times New Roman" w:cs="Times New Roman"/>
          <w:sz w:val="26"/>
          <w:szCs w:val="26"/>
        </w:rPr>
        <w:t xml:space="preserve"> </w:t>
      </w:r>
      <w:r w:rsidRPr="00B048C3">
        <w:rPr>
          <w:rFonts w:ascii="Times New Roman" w:hAnsi="Times New Roman" w:cs="Times New Roman"/>
          <w:sz w:val="26"/>
          <w:szCs w:val="26"/>
        </w:rPr>
        <w:lastRenderedPageBreak/>
        <w:t>ограждающие несущие конструкции);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48C3">
        <w:rPr>
          <w:rFonts w:ascii="Times New Roman" w:hAnsi="Times New Roman" w:cs="Times New Roman"/>
          <w:sz w:val="26"/>
          <w:szCs w:val="26"/>
        </w:rPr>
        <w:t>ограждающие ненесущие конструкции многоквартирного дома, обслуживающие б</w:t>
      </w:r>
      <w:r w:rsidRPr="00B048C3">
        <w:rPr>
          <w:rFonts w:ascii="Times New Roman" w:hAnsi="Times New Roman" w:cs="Times New Roman"/>
          <w:sz w:val="26"/>
          <w:szCs w:val="26"/>
        </w:rPr>
        <w:t>о</w:t>
      </w:r>
      <w:r w:rsidRPr="00B048C3">
        <w:rPr>
          <w:rFonts w:ascii="Times New Roman" w:hAnsi="Times New Roman" w:cs="Times New Roman"/>
          <w:sz w:val="26"/>
          <w:szCs w:val="26"/>
        </w:rPr>
        <w:t>лее одного жилого и (или) нежилого помещения (включая окна и двери помещений о</w:t>
      </w:r>
      <w:r w:rsidRPr="00B048C3">
        <w:rPr>
          <w:rFonts w:ascii="Times New Roman" w:hAnsi="Times New Roman" w:cs="Times New Roman"/>
          <w:sz w:val="26"/>
          <w:szCs w:val="26"/>
        </w:rPr>
        <w:t>б</w:t>
      </w:r>
      <w:r w:rsidRPr="00B048C3">
        <w:rPr>
          <w:rFonts w:ascii="Times New Roman" w:hAnsi="Times New Roman" w:cs="Times New Roman"/>
          <w:sz w:val="26"/>
          <w:szCs w:val="26"/>
        </w:rPr>
        <w:t>щего пользования, перила, парап</w:t>
      </w:r>
      <w:r w:rsidRPr="00B048C3">
        <w:rPr>
          <w:rFonts w:ascii="Times New Roman" w:hAnsi="Times New Roman" w:cs="Times New Roman"/>
          <w:sz w:val="26"/>
          <w:szCs w:val="26"/>
        </w:rPr>
        <w:t>е</w:t>
      </w:r>
      <w:r w:rsidRPr="00B048C3">
        <w:rPr>
          <w:rFonts w:ascii="Times New Roman" w:hAnsi="Times New Roman" w:cs="Times New Roman"/>
          <w:sz w:val="26"/>
          <w:szCs w:val="26"/>
        </w:rPr>
        <w:t>ты и иные ограждающие ненесущие конструкции);</w:t>
      </w:r>
    </w:p>
    <w:p w:rsidR="00B048C3" w:rsidRPr="00B048C3" w:rsidRDefault="00B048C3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6"/>
      <w:bookmarkEnd w:id="1"/>
      <w:r w:rsidRPr="00B048C3">
        <w:rPr>
          <w:rFonts w:ascii="Times New Roman" w:hAnsi="Times New Roman" w:cs="Times New Roman"/>
          <w:sz w:val="26"/>
          <w:szCs w:val="26"/>
        </w:rPr>
        <w:t>механическое, электрическое, санитарно-техническое и иное оборудование, наход</w:t>
      </w:r>
      <w:r w:rsidRPr="00B048C3">
        <w:rPr>
          <w:rFonts w:ascii="Times New Roman" w:hAnsi="Times New Roman" w:cs="Times New Roman"/>
          <w:sz w:val="26"/>
          <w:szCs w:val="26"/>
        </w:rPr>
        <w:t>я</w:t>
      </w:r>
      <w:r w:rsidRPr="00B048C3">
        <w:rPr>
          <w:rFonts w:ascii="Times New Roman" w:hAnsi="Times New Roman" w:cs="Times New Roman"/>
          <w:sz w:val="26"/>
          <w:szCs w:val="26"/>
        </w:rPr>
        <w:t>щееся в мног</w:t>
      </w:r>
      <w:r w:rsidRPr="00B048C3">
        <w:rPr>
          <w:rFonts w:ascii="Times New Roman" w:hAnsi="Times New Roman" w:cs="Times New Roman"/>
          <w:sz w:val="26"/>
          <w:szCs w:val="26"/>
        </w:rPr>
        <w:t>о</w:t>
      </w:r>
      <w:r w:rsidRPr="00B048C3">
        <w:rPr>
          <w:rFonts w:ascii="Times New Roman" w:hAnsi="Times New Roman" w:cs="Times New Roman"/>
          <w:sz w:val="26"/>
          <w:szCs w:val="26"/>
        </w:rPr>
        <w:t>квартирном доме за пределами или внутри помещений и обслуживающее более одного жилого и (или) н</w:t>
      </w:r>
      <w:r w:rsidRPr="00B048C3">
        <w:rPr>
          <w:rFonts w:ascii="Times New Roman" w:hAnsi="Times New Roman" w:cs="Times New Roman"/>
          <w:sz w:val="26"/>
          <w:szCs w:val="26"/>
        </w:rPr>
        <w:t>е</w:t>
      </w:r>
      <w:r w:rsidRPr="00B048C3">
        <w:rPr>
          <w:rFonts w:ascii="Times New Roman" w:hAnsi="Times New Roman" w:cs="Times New Roman"/>
          <w:sz w:val="26"/>
          <w:szCs w:val="26"/>
        </w:rPr>
        <w:t>жилого помещения (квартиры);</w:t>
      </w:r>
    </w:p>
    <w:p w:rsidR="00B048C3" w:rsidRPr="00B048C3" w:rsidRDefault="00B048C3" w:rsidP="00B048C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8C3">
        <w:rPr>
          <w:rFonts w:ascii="Times New Roman" w:hAnsi="Times New Roman" w:cs="Times New Roman"/>
          <w:sz w:val="26"/>
          <w:szCs w:val="26"/>
        </w:rPr>
        <w:t>элемен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B048C3">
        <w:rPr>
          <w:rFonts w:ascii="Times New Roman" w:hAnsi="Times New Roman" w:cs="Times New Roman"/>
          <w:sz w:val="26"/>
          <w:szCs w:val="26"/>
        </w:rPr>
        <w:t xml:space="preserve"> благоустройст</w:t>
      </w:r>
      <w:r w:rsidR="00E850A6">
        <w:rPr>
          <w:rFonts w:ascii="Times New Roman" w:hAnsi="Times New Roman" w:cs="Times New Roman"/>
          <w:sz w:val="26"/>
          <w:szCs w:val="26"/>
        </w:rPr>
        <w:t>ва и иные</w:t>
      </w:r>
      <w:r w:rsidRPr="00B048C3">
        <w:rPr>
          <w:rFonts w:ascii="Times New Roman" w:hAnsi="Times New Roman" w:cs="Times New Roman"/>
          <w:sz w:val="26"/>
          <w:szCs w:val="26"/>
        </w:rPr>
        <w:t xml:space="preserve"> предназначенны</w:t>
      </w:r>
      <w:r w:rsidR="00E850A6">
        <w:rPr>
          <w:rFonts w:ascii="Times New Roman" w:hAnsi="Times New Roman" w:cs="Times New Roman"/>
          <w:sz w:val="26"/>
          <w:szCs w:val="26"/>
        </w:rPr>
        <w:t>е</w:t>
      </w:r>
      <w:r w:rsidRPr="00B048C3">
        <w:rPr>
          <w:rFonts w:ascii="Times New Roman" w:hAnsi="Times New Roman" w:cs="Times New Roman"/>
          <w:sz w:val="26"/>
          <w:szCs w:val="26"/>
        </w:rPr>
        <w:t xml:space="preserve"> для обслуживания, эксплуат</w:t>
      </w:r>
      <w:r w:rsidRPr="00B048C3">
        <w:rPr>
          <w:rFonts w:ascii="Times New Roman" w:hAnsi="Times New Roman" w:cs="Times New Roman"/>
          <w:sz w:val="26"/>
          <w:szCs w:val="26"/>
        </w:rPr>
        <w:t>а</w:t>
      </w:r>
      <w:r w:rsidRPr="00B048C3">
        <w:rPr>
          <w:rFonts w:ascii="Times New Roman" w:hAnsi="Times New Roman" w:cs="Times New Roman"/>
          <w:sz w:val="26"/>
          <w:szCs w:val="26"/>
        </w:rPr>
        <w:t>ции и благоустройства этого многоквартирного дома объек</w:t>
      </w:r>
      <w:r w:rsidR="00E850A6">
        <w:rPr>
          <w:rFonts w:ascii="Times New Roman" w:hAnsi="Times New Roman" w:cs="Times New Roman"/>
          <w:sz w:val="26"/>
          <w:szCs w:val="26"/>
        </w:rPr>
        <w:t>ты</w:t>
      </w:r>
      <w:r w:rsidRPr="00B048C3">
        <w:rPr>
          <w:rFonts w:ascii="Times New Roman" w:hAnsi="Times New Roman" w:cs="Times New Roman"/>
          <w:sz w:val="26"/>
          <w:szCs w:val="26"/>
        </w:rPr>
        <w:t>, расположен</w:t>
      </w:r>
      <w:r w:rsidR="00E850A6">
        <w:rPr>
          <w:rFonts w:ascii="Times New Roman" w:hAnsi="Times New Roman" w:cs="Times New Roman"/>
          <w:sz w:val="26"/>
          <w:szCs w:val="26"/>
        </w:rPr>
        <w:t>ные</w:t>
      </w:r>
      <w:r w:rsidRPr="00B048C3">
        <w:rPr>
          <w:rFonts w:ascii="Times New Roman" w:hAnsi="Times New Roman" w:cs="Times New Roman"/>
          <w:sz w:val="26"/>
          <w:szCs w:val="26"/>
        </w:rPr>
        <w:t xml:space="preserve"> на земельном участке, входящем в состав о</w:t>
      </w:r>
      <w:r w:rsidRPr="00B048C3">
        <w:rPr>
          <w:rFonts w:ascii="Times New Roman" w:hAnsi="Times New Roman" w:cs="Times New Roman"/>
          <w:sz w:val="26"/>
          <w:szCs w:val="26"/>
        </w:rPr>
        <w:t>б</w:t>
      </w:r>
      <w:r w:rsidR="00E850A6">
        <w:rPr>
          <w:rFonts w:ascii="Times New Roman" w:hAnsi="Times New Roman" w:cs="Times New Roman"/>
          <w:sz w:val="26"/>
          <w:szCs w:val="26"/>
        </w:rPr>
        <w:t>щего имущества.</w:t>
      </w:r>
    </w:p>
    <w:p w:rsidR="00B048C3" w:rsidRPr="00B048C3" w:rsidRDefault="00E850A6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</w:t>
      </w:r>
      <w:r w:rsidR="00B048C3" w:rsidRPr="00B048C3">
        <w:rPr>
          <w:rFonts w:ascii="Times New Roman" w:hAnsi="Times New Roman" w:cs="Times New Roman"/>
          <w:sz w:val="26"/>
          <w:szCs w:val="26"/>
        </w:rPr>
        <w:t>роведение обязательных в отношении общего имущества мероприятий по эне</w:t>
      </w:r>
      <w:r w:rsidR="00B048C3" w:rsidRPr="00B048C3">
        <w:rPr>
          <w:rFonts w:ascii="Times New Roman" w:hAnsi="Times New Roman" w:cs="Times New Roman"/>
          <w:sz w:val="26"/>
          <w:szCs w:val="26"/>
        </w:rPr>
        <w:t>р</w:t>
      </w:r>
      <w:r w:rsidR="00B048C3" w:rsidRPr="00B048C3">
        <w:rPr>
          <w:rFonts w:ascii="Times New Roman" w:hAnsi="Times New Roman" w:cs="Times New Roman"/>
          <w:sz w:val="26"/>
          <w:szCs w:val="26"/>
        </w:rPr>
        <w:t>госбережению и повышению энергетической эффективности, включенных в утвержде</w:t>
      </w:r>
      <w:r w:rsidR="00B048C3" w:rsidRPr="00B048C3">
        <w:rPr>
          <w:rFonts w:ascii="Times New Roman" w:hAnsi="Times New Roman" w:cs="Times New Roman"/>
          <w:sz w:val="26"/>
          <w:szCs w:val="26"/>
        </w:rPr>
        <w:t>н</w:t>
      </w:r>
      <w:r w:rsidR="00B048C3" w:rsidRPr="00B048C3">
        <w:rPr>
          <w:rFonts w:ascii="Times New Roman" w:hAnsi="Times New Roman" w:cs="Times New Roman"/>
          <w:sz w:val="26"/>
          <w:szCs w:val="26"/>
        </w:rPr>
        <w:t>ный в установленном законодательством Российской Федерации порядке перечень мер</w:t>
      </w:r>
      <w:r w:rsidR="00B048C3" w:rsidRPr="00B048C3">
        <w:rPr>
          <w:rFonts w:ascii="Times New Roman" w:hAnsi="Times New Roman" w:cs="Times New Roman"/>
          <w:sz w:val="26"/>
          <w:szCs w:val="26"/>
        </w:rPr>
        <w:t>о</w:t>
      </w:r>
      <w:r w:rsidR="00B048C3" w:rsidRPr="00B048C3">
        <w:rPr>
          <w:rFonts w:ascii="Times New Roman" w:hAnsi="Times New Roman" w:cs="Times New Roman"/>
          <w:sz w:val="26"/>
          <w:szCs w:val="26"/>
        </w:rPr>
        <w:t>приятий;</w:t>
      </w:r>
    </w:p>
    <w:p w:rsidR="00B048C3" w:rsidRPr="00B048C3" w:rsidRDefault="00E850A6" w:rsidP="00E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О</w:t>
      </w:r>
      <w:r w:rsidR="00B048C3" w:rsidRPr="00B048C3">
        <w:rPr>
          <w:rFonts w:ascii="Times New Roman" w:hAnsi="Times New Roman" w:cs="Times New Roman"/>
          <w:sz w:val="26"/>
          <w:szCs w:val="26"/>
        </w:rPr>
        <w:t>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</w:t>
      </w:r>
      <w:r w:rsidR="00B048C3" w:rsidRPr="00B048C3">
        <w:rPr>
          <w:rFonts w:ascii="Times New Roman" w:hAnsi="Times New Roman" w:cs="Times New Roman"/>
          <w:sz w:val="26"/>
          <w:szCs w:val="26"/>
        </w:rPr>
        <w:t>и</w:t>
      </w:r>
      <w:r w:rsidR="00B048C3" w:rsidRPr="00B048C3">
        <w:rPr>
          <w:rFonts w:ascii="Times New Roman" w:hAnsi="Times New Roman" w:cs="Times New Roman"/>
          <w:sz w:val="26"/>
          <w:szCs w:val="26"/>
        </w:rPr>
        <w:t>боров учета и т.д.).</w:t>
      </w:r>
    </w:p>
    <w:p w:rsidR="00E850A6" w:rsidRDefault="00E850A6" w:rsidP="00B04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8C3" w:rsidRPr="00B048C3" w:rsidRDefault="00E850A6" w:rsidP="00E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услуг и выполнение работ осуществляется в объеме минимального</w:t>
      </w:r>
      <w:r w:rsidR="00B048C3" w:rsidRPr="00B048C3">
        <w:rPr>
          <w:rFonts w:ascii="Times New Roman" w:hAnsi="Times New Roman" w:cs="Times New Roman"/>
          <w:sz w:val="26"/>
          <w:szCs w:val="26"/>
        </w:rPr>
        <w:t xml:space="preserve"> пере</w:t>
      </w:r>
      <w:r>
        <w:rPr>
          <w:rFonts w:ascii="Times New Roman" w:hAnsi="Times New Roman" w:cs="Times New Roman"/>
          <w:sz w:val="26"/>
          <w:szCs w:val="26"/>
        </w:rPr>
        <w:t>чня</w:t>
      </w:r>
      <w:r w:rsidR="00B048C3" w:rsidRPr="00B048C3">
        <w:rPr>
          <w:rFonts w:ascii="Times New Roman" w:hAnsi="Times New Roman" w:cs="Times New Roman"/>
          <w:sz w:val="26"/>
          <w:szCs w:val="26"/>
        </w:rPr>
        <w:t xml:space="preserve"> услуг и работ, необходимых для обеспечения надлежащего содержания общего им</w:t>
      </w:r>
      <w:r w:rsidR="00B048C3" w:rsidRPr="00B048C3">
        <w:rPr>
          <w:rFonts w:ascii="Times New Roman" w:hAnsi="Times New Roman" w:cs="Times New Roman"/>
          <w:sz w:val="26"/>
          <w:szCs w:val="26"/>
        </w:rPr>
        <w:t>у</w:t>
      </w:r>
      <w:r w:rsidR="00B048C3" w:rsidRPr="00B048C3">
        <w:rPr>
          <w:rFonts w:ascii="Times New Roman" w:hAnsi="Times New Roman" w:cs="Times New Roman"/>
          <w:sz w:val="26"/>
          <w:szCs w:val="26"/>
        </w:rPr>
        <w:t>щества в многоквартирном до</w:t>
      </w:r>
      <w:r>
        <w:rPr>
          <w:rFonts w:ascii="Times New Roman" w:hAnsi="Times New Roman" w:cs="Times New Roman"/>
          <w:sz w:val="26"/>
          <w:szCs w:val="26"/>
        </w:rPr>
        <w:t xml:space="preserve">ме </w:t>
      </w:r>
      <w:r w:rsidR="00B048C3" w:rsidRPr="00B048C3">
        <w:rPr>
          <w:rFonts w:ascii="Times New Roman" w:hAnsi="Times New Roman" w:cs="Times New Roman"/>
          <w:sz w:val="26"/>
          <w:szCs w:val="26"/>
        </w:rPr>
        <w:t>устанавл</w:t>
      </w:r>
      <w:r>
        <w:rPr>
          <w:rFonts w:ascii="Times New Roman" w:hAnsi="Times New Roman" w:cs="Times New Roman"/>
          <w:sz w:val="26"/>
          <w:szCs w:val="26"/>
        </w:rPr>
        <w:t>енного</w:t>
      </w:r>
      <w:r w:rsidR="00B048C3" w:rsidRPr="00B048C3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</w:t>
      </w:r>
      <w:r w:rsidR="00B048C3" w:rsidRPr="00B048C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рации.</w:t>
      </w:r>
    </w:p>
    <w:p w:rsidR="00F36661" w:rsidRPr="00B048C3" w:rsidRDefault="00F36661" w:rsidP="00F36661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6661" w:rsidRPr="00B048C3" w:rsidRDefault="00F36661" w:rsidP="00F3666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EBC" w:rsidRPr="00B048C3" w:rsidRDefault="00E850A6">
      <w:pPr>
        <w:rPr>
          <w:rFonts w:ascii="Times New Roman" w:hAnsi="Times New Roman" w:cs="Times New Roman"/>
          <w:sz w:val="26"/>
          <w:szCs w:val="26"/>
        </w:rPr>
      </w:pPr>
    </w:p>
    <w:sectPr w:rsidR="00694EBC" w:rsidRPr="00B048C3" w:rsidSect="00F3666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6661"/>
    <w:rsid w:val="0040494A"/>
    <w:rsid w:val="0050564B"/>
    <w:rsid w:val="007C3A4F"/>
    <w:rsid w:val="00B048C3"/>
    <w:rsid w:val="00DB0580"/>
    <w:rsid w:val="00E850A6"/>
    <w:rsid w:val="00EC53DC"/>
    <w:rsid w:val="00F22C76"/>
    <w:rsid w:val="00F36661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2015-03-02T14:32:00Z</dcterms:created>
  <dcterms:modified xsi:type="dcterms:W3CDTF">2015-03-04T01:28:00Z</dcterms:modified>
</cp:coreProperties>
</file>